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47" w:rsidRDefault="00C57349" w:rsidP="005835BE">
      <w:pPr>
        <w:jc w:val="center"/>
        <w:rPr>
          <w:rFonts w:ascii="Times New Roman" w:hAnsi="Times New Roman" w:cs="Times New Roman"/>
          <w:b/>
          <w:sz w:val="28"/>
          <w:szCs w:val="28"/>
        </w:rPr>
      </w:pPr>
      <w:r w:rsidRPr="005835BE">
        <w:rPr>
          <w:rFonts w:ascii="Times New Roman" w:hAnsi="Times New Roman" w:cs="Times New Roman"/>
          <w:b/>
          <w:sz w:val="28"/>
          <w:szCs w:val="28"/>
        </w:rPr>
        <w:t>Zagrożenia dla dzieci płynące z Internetu.</w:t>
      </w:r>
    </w:p>
    <w:p w:rsidR="005835BE" w:rsidRPr="005835BE" w:rsidRDefault="005835BE" w:rsidP="005835BE">
      <w:pPr>
        <w:jc w:val="center"/>
        <w:rPr>
          <w:rFonts w:ascii="Times New Roman" w:hAnsi="Times New Roman" w:cs="Times New Roman"/>
          <w:b/>
          <w:sz w:val="28"/>
          <w:szCs w:val="28"/>
        </w:rPr>
      </w:pPr>
    </w:p>
    <w:p w:rsidR="00C57349" w:rsidRPr="00734DD3" w:rsidRDefault="00C57349">
      <w:pPr>
        <w:rPr>
          <w:rFonts w:ascii="Times New Roman" w:hAnsi="Times New Roman" w:cs="Times New Roman"/>
          <w:sz w:val="28"/>
          <w:szCs w:val="28"/>
        </w:rPr>
      </w:pPr>
    </w:p>
    <w:p w:rsidR="00C57349" w:rsidRPr="00734DD3" w:rsidRDefault="00C57349">
      <w:pPr>
        <w:rPr>
          <w:rFonts w:ascii="Times New Roman" w:hAnsi="Times New Roman" w:cs="Times New Roman"/>
          <w:sz w:val="28"/>
          <w:szCs w:val="28"/>
        </w:rPr>
      </w:pPr>
      <w:r w:rsidRPr="00734DD3">
        <w:rPr>
          <w:rFonts w:ascii="Times New Roman" w:hAnsi="Times New Roman" w:cs="Times New Roman"/>
          <w:sz w:val="28"/>
          <w:szCs w:val="28"/>
        </w:rPr>
        <w:t>Internet jest narzędziem, z którego korzystają coraz młodsze dzieci. Nikogo już nie dziwi widok dziecka 3- 4 letniego, który ogląda bajki na tablecie lub telefonie</w:t>
      </w:r>
      <w:r w:rsidR="00950E76" w:rsidRPr="00734DD3">
        <w:rPr>
          <w:rFonts w:ascii="Times New Roman" w:hAnsi="Times New Roman" w:cs="Times New Roman"/>
          <w:sz w:val="28"/>
          <w:szCs w:val="28"/>
        </w:rPr>
        <w:t xml:space="preserve"> </w:t>
      </w:r>
    </w:p>
    <w:p w:rsidR="00950E76" w:rsidRPr="00734DD3" w:rsidRDefault="00950E76" w:rsidP="00950E76">
      <w:pPr>
        <w:rPr>
          <w:rFonts w:ascii="Times New Roman" w:hAnsi="Times New Roman" w:cs="Times New Roman"/>
          <w:sz w:val="28"/>
          <w:szCs w:val="28"/>
        </w:rPr>
      </w:pPr>
      <w:r w:rsidRPr="00734DD3">
        <w:rPr>
          <w:rStyle w:val="Wyrnienieintensywne"/>
          <w:rFonts w:ascii="Times New Roman" w:hAnsi="Times New Roman" w:cs="Times New Roman"/>
          <w:b w:val="0"/>
          <w:i w:val="0"/>
          <w:color w:val="auto"/>
          <w:sz w:val="28"/>
          <w:szCs w:val="28"/>
        </w:rPr>
        <w:t xml:space="preserve">Korzystanie z komputera, Internetu może przynieść dziecku wiele korzyści. Ułatwia i wspomaga naukę, uczy-bawiąc. Daje możliwość dostępu do olbrzymich zasobów informacji , rozwija zainteresowania i samodzielność. </w:t>
      </w:r>
      <w:r w:rsidRPr="00734DD3">
        <w:rPr>
          <w:rFonts w:ascii="Times New Roman" w:hAnsi="Times New Roman" w:cs="Times New Roman"/>
          <w:sz w:val="28"/>
          <w:szCs w:val="28"/>
        </w:rPr>
        <w:t xml:space="preserve">  Dzieci będą miały styczność z wirtualną rzeczywistością  przez cały  czas i dlatego do nas</w:t>
      </w:r>
      <w:r w:rsidR="005835BE" w:rsidRPr="00734DD3">
        <w:rPr>
          <w:rFonts w:ascii="Times New Roman" w:hAnsi="Times New Roman" w:cs="Times New Roman"/>
          <w:sz w:val="28"/>
          <w:szCs w:val="28"/>
        </w:rPr>
        <w:t xml:space="preserve"> -</w:t>
      </w:r>
      <w:r w:rsidRPr="00734DD3">
        <w:rPr>
          <w:rFonts w:ascii="Times New Roman" w:hAnsi="Times New Roman" w:cs="Times New Roman"/>
          <w:sz w:val="28"/>
          <w:szCs w:val="28"/>
        </w:rPr>
        <w:t xml:space="preserve"> dorosłych należy zadanie  jakim jest nauczyć je bezpiecznego korzystania z  sieci. </w:t>
      </w:r>
    </w:p>
    <w:p w:rsidR="005835BE" w:rsidRPr="00734DD3" w:rsidRDefault="005835BE" w:rsidP="00950E76">
      <w:pPr>
        <w:rPr>
          <w:rFonts w:ascii="Times New Roman" w:hAnsi="Times New Roman" w:cs="Times New Roman"/>
          <w:sz w:val="28"/>
          <w:szCs w:val="28"/>
        </w:rPr>
      </w:pPr>
    </w:p>
    <w:p w:rsidR="00950E76" w:rsidRPr="00734DD3" w:rsidRDefault="00950E76" w:rsidP="00950E76">
      <w:pPr>
        <w:rPr>
          <w:rFonts w:ascii="Times New Roman" w:hAnsi="Times New Roman" w:cs="Times New Roman"/>
          <w:b/>
          <w:sz w:val="28"/>
          <w:szCs w:val="28"/>
        </w:rPr>
      </w:pPr>
      <w:r w:rsidRPr="00734DD3">
        <w:rPr>
          <w:rFonts w:ascii="Times New Roman" w:hAnsi="Times New Roman" w:cs="Times New Roman"/>
          <w:b/>
          <w:sz w:val="28"/>
          <w:szCs w:val="28"/>
        </w:rPr>
        <w:t>Główne zagrożenia płynące z korzystania z Internetu:</w:t>
      </w:r>
    </w:p>
    <w:p w:rsidR="005E0436" w:rsidRPr="00734DD3" w:rsidRDefault="00950E76" w:rsidP="00950E76">
      <w:pPr>
        <w:pStyle w:val="Akapitzlist"/>
        <w:numPr>
          <w:ilvl w:val="0"/>
          <w:numId w:val="1"/>
        </w:numPr>
        <w:rPr>
          <w:rFonts w:ascii="Times New Roman" w:hAnsi="Times New Roman" w:cs="Times New Roman"/>
          <w:sz w:val="28"/>
          <w:szCs w:val="28"/>
        </w:rPr>
      </w:pPr>
      <w:r w:rsidRPr="00734DD3">
        <w:rPr>
          <w:rFonts w:ascii="Times New Roman" w:hAnsi="Times New Roman" w:cs="Times New Roman"/>
          <w:color w:val="000000"/>
          <w:sz w:val="28"/>
          <w:szCs w:val="28"/>
          <w:shd w:val="clear" w:color="auto" w:fill="FFFFFF"/>
        </w:rPr>
        <w:t>Niechciane i nieodpowiednie treści</w:t>
      </w:r>
    </w:p>
    <w:p w:rsidR="005E0436" w:rsidRPr="00734DD3" w:rsidRDefault="00950E76" w:rsidP="00950E76">
      <w:pPr>
        <w:pStyle w:val="Akapitzlist"/>
        <w:numPr>
          <w:ilvl w:val="0"/>
          <w:numId w:val="1"/>
        </w:numPr>
        <w:rPr>
          <w:rFonts w:ascii="Times New Roman" w:hAnsi="Times New Roman" w:cs="Times New Roman"/>
          <w:sz w:val="28"/>
          <w:szCs w:val="28"/>
        </w:rPr>
      </w:pPr>
      <w:r w:rsidRPr="00734DD3">
        <w:rPr>
          <w:rFonts w:ascii="Times New Roman" w:hAnsi="Times New Roman" w:cs="Times New Roman"/>
          <w:color w:val="000000"/>
          <w:sz w:val="28"/>
          <w:szCs w:val="28"/>
          <w:shd w:val="clear" w:color="auto" w:fill="FFFFFF"/>
        </w:rPr>
        <w:t>Nękanie w Internecie tzw. cyberprzemoc;</w:t>
      </w:r>
    </w:p>
    <w:p w:rsidR="005E0436" w:rsidRPr="00734DD3" w:rsidRDefault="00950E76" w:rsidP="0052311D">
      <w:pPr>
        <w:pStyle w:val="Akapitzlist"/>
        <w:numPr>
          <w:ilvl w:val="0"/>
          <w:numId w:val="1"/>
        </w:numPr>
        <w:rPr>
          <w:rFonts w:ascii="Times New Roman" w:hAnsi="Times New Roman" w:cs="Times New Roman"/>
          <w:sz w:val="28"/>
          <w:szCs w:val="28"/>
        </w:rPr>
      </w:pPr>
      <w:r w:rsidRPr="00734DD3">
        <w:rPr>
          <w:rFonts w:ascii="Times New Roman" w:hAnsi="Times New Roman" w:cs="Times New Roman"/>
          <w:color w:val="000000"/>
          <w:sz w:val="28"/>
          <w:szCs w:val="28"/>
          <w:shd w:val="clear" w:color="auto" w:fill="FFFFFF"/>
        </w:rPr>
        <w:t xml:space="preserve"> Zagrożenia związane ze spotkaniami z osobami poznanymi w Sieci;.</w:t>
      </w:r>
    </w:p>
    <w:p w:rsidR="00950E76" w:rsidRPr="00734DD3" w:rsidRDefault="00950E76" w:rsidP="005E0436">
      <w:pPr>
        <w:pStyle w:val="Akapitzlist"/>
        <w:numPr>
          <w:ilvl w:val="0"/>
          <w:numId w:val="1"/>
        </w:numPr>
        <w:rPr>
          <w:rFonts w:ascii="Times New Roman" w:hAnsi="Times New Roman" w:cs="Times New Roman"/>
          <w:sz w:val="28"/>
          <w:szCs w:val="28"/>
        </w:rPr>
      </w:pPr>
      <w:r w:rsidRPr="00734DD3">
        <w:rPr>
          <w:rFonts w:ascii="Times New Roman" w:hAnsi="Times New Roman" w:cs="Times New Roman"/>
          <w:color w:val="000000"/>
          <w:sz w:val="28"/>
          <w:szCs w:val="28"/>
          <w:shd w:val="clear" w:color="auto" w:fill="FFFFFF"/>
        </w:rPr>
        <w:t>Uzależnienie od Internetu.</w:t>
      </w:r>
    </w:p>
    <w:p w:rsidR="005E0436" w:rsidRPr="00734DD3" w:rsidRDefault="0052311D" w:rsidP="005E0436">
      <w:pPr>
        <w:rPr>
          <w:rFonts w:ascii="Times New Roman" w:hAnsi="Times New Roman" w:cs="Times New Roman"/>
          <w:sz w:val="28"/>
          <w:szCs w:val="28"/>
        </w:rPr>
      </w:pPr>
      <w:r w:rsidRPr="00734DD3">
        <w:rPr>
          <w:rFonts w:ascii="Times New Roman" w:hAnsi="Times New Roman" w:cs="Times New Roman"/>
          <w:sz w:val="28"/>
          <w:szCs w:val="28"/>
        </w:rPr>
        <w:t xml:space="preserve"> </w:t>
      </w:r>
    </w:p>
    <w:p w:rsidR="005E0436" w:rsidRPr="00734DD3" w:rsidRDefault="005E0436" w:rsidP="005E0436">
      <w:pPr>
        <w:rPr>
          <w:rFonts w:ascii="Times New Roman" w:hAnsi="Times New Roman" w:cs="Times New Roman"/>
          <w:b/>
          <w:sz w:val="28"/>
          <w:szCs w:val="28"/>
        </w:rPr>
      </w:pPr>
      <w:r w:rsidRPr="00734DD3">
        <w:rPr>
          <w:rFonts w:ascii="Times New Roman" w:hAnsi="Times New Roman" w:cs="Times New Roman"/>
          <w:b/>
          <w:sz w:val="28"/>
          <w:szCs w:val="28"/>
        </w:rPr>
        <w:t>Nieodpowiednie treści dla dzieci.</w:t>
      </w:r>
    </w:p>
    <w:p w:rsidR="005835BE" w:rsidRPr="00734DD3" w:rsidRDefault="005835BE" w:rsidP="005E0436">
      <w:pPr>
        <w:rPr>
          <w:rFonts w:ascii="Times New Roman" w:hAnsi="Times New Roman" w:cs="Times New Roman"/>
          <w:b/>
          <w:sz w:val="28"/>
          <w:szCs w:val="28"/>
        </w:rPr>
      </w:pPr>
    </w:p>
    <w:p w:rsidR="005E0436" w:rsidRPr="00734DD3" w:rsidRDefault="005E0436" w:rsidP="005E0436">
      <w:pPr>
        <w:pStyle w:val="Bezodstpw"/>
        <w:rPr>
          <w:rFonts w:ascii="Times New Roman" w:hAnsi="Times New Roman" w:cs="Times New Roman"/>
          <w:sz w:val="28"/>
          <w:szCs w:val="28"/>
        </w:rPr>
      </w:pPr>
      <w:r w:rsidRPr="00734DD3">
        <w:rPr>
          <w:rFonts w:ascii="Times New Roman" w:hAnsi="Times New Roman" w:cs="Times New Roman"/>
          <w:sz w:val="28"/>
          <w:szCs w:val="28"/>
        </w:rPr>
        <w:t>Internet jest pełen treści, które są nieodpowiednie dla dzieci. Linki do takich stron mogą  się pojawiać same i zachęca</w:t>
      </w:r>
      <w:r w:rsidR="005835BE" w:rsidRPr="00734DD3">
        <w:rPr>
          <w:rFonts w:ascii="Times New Roman" w:hAnsi="Times New Roman" w:cs="Times New Roman"/>
          <w:sz w:val="28"/>
          <w:szCs w:val="28"/>
        </w:rPr>
        <w:t>ją</w:t>
      </w:r>
      <w:r w:rsidRPr="00734DD3">
        <w:rPr>
          <w:rFonts w:ascii="Times New Roman" w:hAnsi="Times New Roman" w:cs="Times New Roman"/>
          <w:sz w:val="28"/>
          <w:szCs w:val="28"/>
        </w:rPr>
        <w:t xml:space="preserve"> dzieci do klikania w nie. Wiadomo, że małe dzieci, często nie potrafią czytać, ale umieją się już posługiwać myszką i wchodzić na różne strony. Na przykład znajdując się na stronie z grami, co jest ulubioną aktywnością najmłodszych użytkowników, mogą trafić na linki, które wizualnie kojarzą się z czymś przyjemnym i dobrą zabawą, a mogą niestety prowadzić do stron niebezpiecznych lub takich, które uruchamiają jakieś obce skrypty i złośliwe oprogramowanie. Rodzic powinien wspólnie z dzieckiem odkrywać ten wirtualny świat i pokazywać mu, która przestrzeń jest do zabawy, nauki i rozrywki, a która przestrzeń to np. reklamy internetowe, których należy unikać. Trzeba dziecku pokazać, jak się zamyka takie obrazki oraz gdzie znaleźć przycisk służący do zamknięcia takich reklam oraz nauczyć je, jak korzystać z be</w:t>
      </w:r>
      <w:r w:rsidR="00A01016" w:rsidRPr="00734DD3">
        <w:rPr>
          <w:rFonts w:ascii="Times New Roman" w:hAnsi="Times New Roman" w:cs="Times New Roman"/>
          <w:sz w:val="28"/>
          <w:szCs w:val="28"/>
        </w:rPr>
        <w:t>zpiecznych i sprawdzonych stron</w:t>
      </w:r>
      <w:r w:rsidRPr="00734DD3">
        <w:rPr>
          <w:rFonts w:ascii="Times New Roman" w:hAnsi="Times New Roman" w:cs="Times New Roman"/>
          <w:sz w:val="28"/>
          <w:szCs w:val="28"/>
        </w:rPr>
        <w:t>.</w:t>
      </w:r>
      <w:r w:rsidR="00A01016" w:rsidRPr="00734DD3">
        <w:rPr>
          <w:rFonts w:ascii="Times New Roman" w:hAnsi="Times New Roman" w:cs="Times New Roman"/>
          <w:sz w:val="28"/>
          <w:szCs w:val="28"/>
        </w:rPr>
        <w:t xml:space="preserve"> Warto aby rodzice zainstalowali programy filtrujące treści, czyli blokujące nieodpowiednie treści oraz informacje.</w:t>
      </w:r>
    </w:p>
    <w:p w:rsidR="00A01016" w:rsidRPr="00734DD3" w:rsidRDefault="00A01016" w:rsidP="005E0436">
      <w:pPr>
        <w:pStyle w:val="Bezodstpw"/>
        <w:rPr>
          <w:rFonts w:ascii="Times New Roman" w:hAnsi="Times New Roman" w:cs="Times New Roman"/>
          <w:sz w:val="28"/>
          <w:szCs w:val="28"/>
        </w:rPr>
      </w:pPr>
    </w:p>
    <w:p w:rsidR="00950E76" w:rsidRPr="00734DD3" w:rsidRDefault="00A01016" w:rsidP="00950E76">
      <w:pPr>
        <w:rPr>
          <w:rFonts w:ascii="Times New Roman" w:hAnsi="Times New Roman" w:cs="Times New Roman"/>
          <w:b/>
          <w:color w:val="000000"/>
          <w:sz w:val="28"/>
          <w:szCs w:val="28"/>
          <w:shd w:val="clear" w:color="auto" w:fill="FFFFFF"/>
        </w:rPr>
      </w:pPr>
      <w:r w:rsidRPr="00734DD3">
        <w:rPr>
          <w:rFonts w:ascii="Times New Roman" w:hAnsi="Times New Roman" w:cs="Times New Roman"/>
          <w:b/>
          <w:color w:val="000000"/>
          <w:sz w:val="28"/>
          <w:szCs w:val="28"/>
          <w:shd w:val="clear" w:color="auto" w:fill="FFFFFF"/>
        </w:rPr>
        <w:t>Nękanie w Internecie tzw. Cyberprzemoc.</w:t>
      </w:r>
    </w:p>
    <w:p w:rsidR="005835BE" w:rsidRPr="00734DD3" w:rsidRDefault="005835BE" w:rsidP="00950E76">
      <w:pPr>
        <w:rPr>
          <w:rFonts w:ascii="Times New Roman" w:hAnsi="Times New Roman" w:cs="Times New Roman"/>
          <w:b/>
          <w:color w:val="000000"/>
          <w:sz w:val="28"/>
          <w:szCs w:val="28"/>
          <w:shd w:val="clear" w:color="auto" w:fill="FFFFFF"/>
        </w:rPr>
      </w:pPr>
    </w:p>
    <w:p w:rsidR="00A01016" w:rsidRPr="00734DD3" w:rsidRDefault="00A01016" w:rsidP="00950E76">
      <w:pPr>
        <w:rPr>
          <w:rFonts w:ascii="Times New Roman" w:hAnsi="Times New Roman" w:cs="Times New Roman"/>
          <w:sz w:val="28"/>
          <w:szCs w:val="28"/>
        </w:rPr>
      </w:pPr>
      <w:r w:rsidRPr="00734DD3">
        <w:rPr>
          <w:rFonts w:ascii="Times New Roman" w:hAnsi="Times New Roman" w:cs="Times New Roman"/>
          <w:sz w:val="28"/>
          <w:szCs w:val="28"/>
        </w:rPr>
        <w:t xml:space="preserve">Cyberprzemoc to przemoc z użyciem urządzeń elektronicznych, najczęściej telefonu bądź komputera. Bywa określana także jako cyberbullying, nękanie, dręczenie, prześladowanie w internecie. Niezależnie od określenia, jej celem zawsze jest wyrządzenie krzywdy drugiej osobie. Cyberprzemoc to – podobnie </w:t>
      </w:r>
      <w:r w:rsidRPr="00734DD3">
        <w:rPr>
          <w:rFonts w:ascii="Times New Roman" w:hAnsi="Times New Roman" w:cs="Times New Roman"/>
          <w:sz w:val="28"/>
          <w:szCs w:val="28"/>
        </w:rPr>
        <w:lastRenderedPageBreak/>
        <w:t>jak przemoc tradycyjna – regularne, podejmowane z premedytacją działanie wobec słabszego, który nie może się bronić.</w:t>
      </w:r>
    </w:p>
    <w:p w:rsidR="00A01016" w:rsidRPr="00734DD3" w:rsidRDefault="00A01016" w:rsidP="00950E76">
      <w:pPr>
        <w:rPr>
          <w:rFonts w:ascii="Times New Roman" w:hAnsi="Times New Roman" w:cs="Times New Roman"/>
          <w:sz w:val="28"/>
          <w:szCs w:val="28"/>
        </w:rPr>
      </w:pPr>
      <w:r w:rsidRPr="00734DD3">
        <w:rPr>
          <w:rFonts w:ascii="Times New Roman" w:hAnsi="Times New Roman" w:cs="Times New Roman"/>
          <w:sz w:val="28"/>
          <w:szCs w:val="28"/>
        </w:rPr>
        <w:t>Chociaż dzieci w wieku przedszkolny najczęściej korzystaj</w:t>
      </w:r>
      <w:r w:rsidR="005835BE" w:rsidRPr="00734DD3">
        <w:rPr>
          <w:rFonts w:ascii="Times New Roman" w:hAnsi="Times New Roman" w:cs="Times New Roman"/>
          <w:sz w:val="28"/>
          <w:szCs w:val="28"/>
        </w:rPr>
        <w:t>ą</w:t>
      </w:r>
      <w:r w:rsidRPr="00734DD3">
        <w:rPr>
          <w:rFonts w:ascii="Times New Roman" w:hAnsi="Times New Roman" w:cs="Times New Roman"/>
          <w:sz w:val="28"/>
          <w:szCs w:val="28"/>
        </w:rPr>
        <w:t xml:space="preserve"> z Internetu pod opieką dorosłych, jednak też mogą spotkać się z tym zjawiskiem</w:t>
      </w:r>
      <w:r w:rsidR="00427C1F" w:rsidRPr="00734DD3">
        <w:rPr>
          <w:rFonts w:ascii="Times New Roman" w:hAnsi="Times New Roman" w:cs="Times New Roman"/>
          <w:sz w:val="28"/>
          <w:szCs w:val="28"/>
        </w:rPr>
        <w:t xml:space="preserve">.  </w:t>
      </w:r>
    </w:p>
    <w:p w:rsidR="00427C1F" w:rsidRPr="00734DD3" w:rsidRDefault="00427C1F" w:rsidP="00950E76">
      <w:pPr>
        <w:rPr>
          <w:rFonts w:ascii="Times New Roman" w:hAnsi="Times New Roman" w:cs="Times New Roman"/>
          <w:sz w:val="28"/>
          <w:szCs w:val="28"/>
        </w:rPr>
      </w:pPr>
    </w:p>
    <w:p w:rsidR="00427C1F" w:rsidRPr="00734DD3" w:rsidRDefault="00427C1F" w:rsidP="00427C1F">
      <w:pPr>
        <w:shd w:val="clear" w:color="auto" w:fill="FFFFFF"/>
        <w:spacing w:after="122"/>
        <w:rPr>
          <w:rFonts w:ascii="Times New Roman" w:eastAsia="Times New Roman" w:hAnsi="Times New Roman" w:cs="Times New Roman"/>
          <w:color w:val="000000"/>
          <w:sz w:val="28"/>
          <w:szCs w:val="28"/>
          <w:lang w:eastAsia="pl-PL"/>
        </w:rPr>
      </w:pPr>
      <w:r w:rsidRPr="00322700">
        <w:rPr>
          <w:rFonts w:ascii="Times New Roman" w:eastAsia="Times New Roman" w:hAnsi="Times New Roman" w:cs="Times New Roman"/>
          <w:color w:val="000000"/>
          <w:sz w:val="28"/>
          <w:szCs w:val="28"/>
          <w:lang w:eastAsia="pl-PL"/>
        </w:rPr>
        <w:t>Podstawowe formy  to:</w:t>
      </w:r>
    </w:p>
    <w:p w:rsidR="00427C1F" w:rsidRPr="00734DD3" w:rsidRDefault="00427C1F" w:rsidP="00427C1F">
      <w:pPr>
        <w:pStyle w:val="Akapitzlist"/>
        <w:numPr>
          <w:ilvl w:val="0"/>
          <w:numId w:val="2"/>
        </w:numPr>
        <w:shd w:val="clear" w:color="auto" w:fill="FFFFFF"/>
        <w:spacing w:after="122"/>
        <w:rPr>
          <w:rFonts w:ascii="Times New Roman" w:eastAsia="Times New Roman" w:hAnsi="Times New Roman" w:cs="Times New Roman"/>
          <w:color w:val="000000"/>
          <w:sz w:val="28"/>
          <w:szCs w:val="28"/>
          <w:lang w:eastAsia="pl-PL"/>
        </w:rPr>
      </w:pPr>
      <w:r w:rsidRPr="00734DD3">
        <w:rPr>
          <w:rFonts w:ascii="Times New Roman" w:eastAsia="Times New Roman" w:hAnsi="Times New Roman" w:cs="Times New Roman"/>
          <w:color w:val="000000"/>
          <w:sz w:val="28"/>
          <w:szCs w:val="28"/>
          <w:lang w:eastAsia="pl-PL"/>
        </w:rPr>
        <w:t>przemoc werbalna w sieci – wulgarne wyzywanie, poniżanie, ośmieszanie, straszenie, nękanie, szantaż</w:t>
      </w:r>
    </w:p>
    <w:p w:rsidR="00427C1F" w:rsidRPr="00734DD3" w:rsidRDefault="00427C1F" w:rsidP="00427C1F">
      <w:pPr>
        <w:pStyle w:val="Akapitzlist"/>
        <w:numPr>
          <w:ilvl w:val="0"/>
          <w:numId w:val="2"/>
        </w:numPr>
        <w:shd w:val="clear" w:color="auto" w:fill="FFFFFF"/>
        <w:spacing w:after="122"/>
        <w:rPr>
          <w:rFonts w:ascii="Times New Roman" w:eastAsia="Times New Roman" w:hAnsi="Times New Roman" w:cs="Times New Roman"/>
          <w:color w:val="000000"/>
          <w:sz w:val="28"/>
          <w:szCs w:val="28"/>
          <w:lang w:eastAsia="pl-PL"/>
        </w:rPr>
      </w:pPr>
      <w:r w:rsidRPr="00734DD3">
        <w:rPr>
          <w:rFonts w:ascii="Times New Roman" w:eastAsia="Times New Roman" w:hAnsi="Times New Roman" w:cs="Times New Roman"/>
          <w:color w:val="000000"/>
          <w:sz w:val="28"/>
          <w:szCs w:val="28"/>
          <w:lang w:eastAsia="pl-PL"/>
        </w:rPr>
        <w:t>rejestrowanie filmów i zdjęć wbrew woli danej osoby</w:t>
      </w:r>
    </w:p>
    <w:p w:rsidR="00427C1F" w:rsidRPr="00734DD3" w:rsidRDefault="00427C1F" w:rsidP="00427C1F">
      <w:pPr>
        <w:pStyle w:val="Akapitzlist"/>
        <w:numPr>
          <w:ilvl w:val="0"/>
          <w:numId w:val="2"/>
        </w:numPr>
        <w:shd w:val="clear" w:color="auto" w:fill="FFFFFF"/>
        <w:spacing w:after="122"/>
        <w:rPr>
          <w:rFonts w:ascii="Times New Roman" w:eastAsia="Times New Roman" w:hAnsi="Times New Roman" w:cs="Times New Roman"/>
          <w:color w:val="000000"/>
          <w:sz w:val="28"/>
          <w:szCs w:val="28"/>
          <w:lang w:eastAsia="pl-PL"/>
        </w:rPr>
      </w:pPr>
      <w:r w:rsidRPr="00734DD3">
        <w:rPr>
          <w:rFonts w:ascii="Times New Roman" w:eastAsia="Times New Roman" w:hAnsi="Times New Roman" w:cs="Times New Roman"/>
          <w:color w:val="000000"/>
          <w:sz w:val="28"/>
          <w:szCs w:val="28"/>
          <w:lang w:eastAsia="pl-PL"/>
        </w:rPr>
        <w:t>publikowanie lub rozsyłanie ośmieszających, kompromitujących informacji, zdjęć, filmów </w:t>
      </w:r>
    </w:p>
    <w:p w:rsidR="00427C1F" w:rsidRPr="00734DD3" w:rsidRDefault="00427C1F" w:rsidP="00427C1F">
      <w:pPr>
        <w:pStyle w:val="Akapitzlist"/>
        <w:numPr>
          <w:ilvl w:val="0"/>
          <w:numId w:val="2"/>
        </w:numPr>
        <w:shd w:val="clear" w:color="auto" w:fill="FFFFFF"/>
        <w:spacing w:after="122"/>
        <w:rPr>
          <w:rFonts w:ascii="Times New Roman" w:eastAsia="Times New Roman" w:hAnsi="Times New Roman" w:cs="Times New Roman"/>
          <w:color w:val="000000"/>
          <w:sz w:val="28"/>
          <w:szCs w:val="28"/>
          <w:lang w:eastAsia="pl-PL"/>
        </w:rPr>
      </w:pPr>
      <w:r w:rsidRPr="00734DD3">
        <w:rPr>
          <w:rFonts w:ascii="Times New Roman" w:eastAsia="Times New Roman" w:hAnsi="Times New Roman" w:cs="Times New Roman"/>
          <w:color w:val="000000"/>
          <w:sz w:val="28"/>
          <w:szCs w:val="28"/>
          <w:lang w:eastAsia="pl-PL"/>
        </w:rPr>
        <w:t>podszywanie się w Sieci pod kogoś wbrew jego woli.</w:t>
      </w:r>
    </w:p>
    <w:p w:rsidR="005835BE" w:rsidRPr="00734DD3" w:rsidRDefault="005835BE" w:rsidP="005835BE">
      <w:pPr>
        <w:pStyle w:val="Akapitzlist"/>
        <w:shd w:val="clear" w:color="auto" w:fill="FFFFFF"/>
        <w:spacing w:after="122"/>
        <w:rPr>
          <w:rFonts w:ascii="Times New Roman" w:eastAsia="Times New Roman" w:hAnsi="Times New Roman" w:cs="Times New Roman"/>
          <w:color w:val="000000"/>
          <w:sz w:val="28"/>
          <w:szCs w:val="28"/>
          <w:lang w:eastAsia="pl-PL"/>
        </w:rPr>
      </w:pPr>
    </w:p>
    <w:p w:rsidR="00427C1F" w:rsidRPr="00734DD3" w:rsidRDefault="00427C1F" w:rsidP="00427C1F">
      <w:pPr>
        <w:rPr>
          <w:rFonts w:ascii="Times New Roman" w:hAnsi="Times New Roman" w:cs="Times New Roman"/>
          <w:b/>
          <w:sz w:val="28"/>
          <w:szCs w:val="28"/>
        </w:rPr>
      </w:pPr>
      <w:r w:rsidRPr="00734DD3">
        <w:rPr>
          <w:rFonts w:ascii="Times New Roman" w:hAnsi="Times New Roman" w:cs="Times New Roman"/>
          <w:b/>
          <w:color w:val="000000"/>
          <w:sz w:val="28"/>
          <w:szCs w:val="28"/>
          <w:shd w:val="clear" w:color="auto" w:fill="FFFFFF"/>
        </w:rPr>
        <w:t>Zagrożenia związane ze spotkaniami z osobami poznanymi w Sieci.</w:t>
      </w:r>
    </w:p>
    <w:p w:rsidR="00427C1F" w:rsidRPr="00734DD3" w:rsidRDefault="00427C1F" w:rsidP="00427C1F">
      <w:pPr>
        <w:pStyle w:val="Akapitzlist"/>
        <w:shd w:val="clear" w:color="auto" w:fill="FFFFFF"/>
        <w:spacing w:after="122"/>
        <w:rPr>
          <w:rFonts w:ascii="Times New Roman" w:eastAsia="Times New Roman" w:hAnsi="Times New Roman" w:cs="Times New Roman"/>
          <w:color w:val="000000"/>
          <w:sz w:val="28"/>
          <w:szCs w:val="28"/>
          <w:lang w:eastAsia="pl-PL"/>
        </w:rPr>
      </w:pPr>
    </w:p>
    <w:p w:rsidR="006070C2" w:rsidRPr="00734DD3" w:rsidRDefault="006070C2" w:rsidP="005835BE">
      <w:pPr>
        <w:pStyle w:val="Akapitzlist"/>
        <w:shd w:val="clear" w:color="auto" w:fill="FFFFFF"/>
        <w:spacing w:after="122"/>
        <w:ind w:left="0"/>
        <w:rPr>
          <w:rFonts w:ascii="Times New Roman" w:hAnsi="Times New Roman" w:cs="Times New Roman"/>
          <w:sz w:val="28"/>
          <w:szCs w:val="28"/>
        </w:rPr>
      </w:pPr>
      <w:r w:rsidRPr="00734DD3">
        <w:rPr>
          <w:rStyle w:val="Wyrnienieintensywne"/>
          <w:rFonts w:ascii="Times New Roman" w:eastAsia="Times New Roman" w:hAnsi="Times New Roman" w:cs="Times New Roman"/>
          <w:b w:val="0"/>
          <w:bCs w:val="0"/>
          <w:i w:val="0"/>
          <w:iCs w:val="0"/>
          <w:color w:val="000000"/>
          <w:sz w:val="28"/>
          <w:szCs w:val="28"/>
          <w:lang w:eastAsia="pl-PL"/>
        </w:rPr>
        <w:t xml:space="preserve">Bardzo niebezpiecznym zjawiskiem w sieci z jakim może się spotkać dziecko jest child grooming  </w:t>
      </w:r>
      <w:r w:rsidRPr="00734DD3">
        <w:rPr>
          <w:rFonts w:ascii="Times New Roman" w:hAnsi="Times New Roman" w:cs="Times New Roman"/>
          <w:sz w:val="28"/>
          <w:szCs w:val="28"/>
        </w:rPr>
        <w:t>czyli proces uwodzenia dziecka z wykorzystaniem nowoczesnych technologii komunikacyjnych,</w:t>
      </w:r>
      <w:r w:rsidR="005835BE" w:rsidRPr="00734DD3">
        <w:rPr>
          <w:rFonts w:ascii="Times New Roman" w:hAnsi="Times New Roman" w:cs="Times New Roman"/>
          <w:sz w:val="28"/>
          <w:szCs w:val="28"/>
        </w:rPr>
        <w:t xml:space="preserve"> </w:t>
      </w:r>
      <w:r w:rsidRPr="00734DD3">
        <w:rPr>
          <w:rFonts w:ascii="Times New Roman" w:hAnsi="Times New Roman" w:cs="Times New Roman"/>
          <w:sz w:val="28"/>
          <w:szCs w:val="28"/>
        </w:rPr>
        <w:t xml:space="preserve">który może przybierać różne formy. Czasami to zawierający aluzję seksualną komentarz pod zdjęciem lub filmem małoletniego w mediach społecznościowych. Jednak w wielu przypadkach to długotrwały proces, który trwa nawet miesiącami. Przeważnie prowadzi do wykorzystania seksualnego dziecka w świecie realnym lub do produkcji nielegalnych treści z jego udziałem. </w:t>
      </w:r>
    </w:p>
    <w:p w:rsidR="006070C2" w:rsidRPr="00322700" w:rsidRDefault="006070C2" w:rsidP="006070C2">
      <w:pPr>
        <w:shd w:val="clear" w:color="auto" w:fill="FFFFFF"/>
        <w:spacing w:after="122"/>
        <w:jc w:val="both"/>
        <w:rPr>
          <w:rFonts w:ascii="Times New Roman" w:eastAsia="Times New Roman" w:hAnsi="Times New Roman" w:cs="Times New Roman"/>
          <w:color w:val="393939"/>
          <w:sz w:val="28"/>
          <w:szCs w:val="28"/>
          <w:lang w:eastAsia="pl-PL"/>
        </w:rPr>
      </w:pPr>
      <w:r w:rsidRPr="00322700">
        <w:rPr>
          <w:rFonts w:ascii="Times New Roman" w:eastAsia="Times New Roman" w:hAnsi="Times New Roman" w:cs="Times New Roman"/>
          <w:color w:val="000000"/>
          <w:sz w:val="28"/>
          <w:szCs w:val="28"/>
          <w:lang w:eastAsia="pl-PL"/>
        </w:rPr>
        <w:t>W trakcie tego procesu dziecko poddawane jest psychomanipulacji – kontakt rozpoczyna się od rozmów na neutralne tematy, dziecko jest „oswajane”, sprawca przedstawia się jako jedyny przyjaciel dziecka, jedyna osoba, która je rozumie. Jednocześnie, by ukryć tę relację przed bliskimi dziecka, skłania je do zachowania „wspólnej tajemnicy”. Ostatecznie – próbuje skłonić je do spotkania, zrobienia i przesłania intymnych zdjęć.</w:t>
      </w:r>
    </w:p>
    <w:p w:rsidR="006070C2" w:rsidRPr="00734DD3" w:rsidRDefault="006070C2" w:rsidP="006070C2">
      <w:pPr>
        <w:shd w:val="clear" w:color="auto" w:fill="FFFFFF"/>
        <w:spacing w:after="122"/>
        <w:jc w:val="both"/>
        <w:rPr>
          <w:rFonts w:ascii="Times New Roman" w:eastAsia="Times New Roman" w:hAnsi="Times New Roman" w:cs="Times New Roman"/>
          <w:color w:val="000000"/>
          <w:sz w:val="28"/>
          <w:szCs w:val="28"/>
          <w:lang w:eastAsia="pl-PL"/>
        </w:rPr>
      </w:pPr>
      <w:r w:rsidRPr="00322700">
        <w:rPr>
          <w:rFonts w:ascii="Times New Roman" w:eastAsia="Times New Roman" w:hAnsi="Times New Roman" w:cs="Times New Roman"/>
          <w:color w:val="000000"/>
          <w:sz w:val="28"/>
          <w:szCs w:val="28"/>
          <w:lang w:eastAsia="pl-PL"/>
        </w:rPr>
        <w:t>Kontakty z nieznajomymi mogą być szczególnie groźne, jeżeli prowadzą do spotkania w rzeczywistości. Anonimowość Internetu i łatwość tworzenia fałszywych profili w portalach społecznościowych powoduje, że wśród znajomych naszego dziecka, szczególnie tych poznanych w Internecie, może znaleźć się osoba o złych intencjach.</w:t>
      </w:r>
    </w:p>
    <w:p w:rsidR="006070C2" w:rsidRPr="00322700" w:rsidRDefault="006070C2" w:rsidP="006070C2">
      <w:pPr>
        <w:shd w:val="clear" w:color="auto" w:fill="FFFFFF"/>
        <w:spacing w:after="122"/>
        <w:jc w:val="both"/>
        <w:rPr>
          <w:rFonts w:ascii="Times New Roman" w:eastAsia="Times New Roman" w:hAnsi="Times New Roman" w:cs="Times New Roman"/>
          <w:color w:val="393939"/>
          <w:sz w:val="28"/>
          <w:szCs w:val="28"/>
          <w:lang w:eastAsia="pl-PL"/>
        </w:rPr>
      </w:pPr>
      <w:r w:rsidRPr="00734DD3">
        <w:rPr>
          <w:rFonts w:ascii="Times New Roman" w:eastAsia="Times New Roman" w:hAnsi="Times New Roman" w:cs="Times New Roman"/>
          <w:color w:val="000000"/>
          <w:sz w:val="28"/>
          <w:szCs w:val="28"/>
          <w:lang w:eastAsia="pl-PL"/>
        </w:rPr>
        <w:t xml:space="preserve">Ważne jest aby </w:t>
      </w:r>
      <w:r w:rsidRPr="00322700">
        <w:rPr>
          <w:rFonts w:ascii="Times New Roman" w:eastAsia="Times New Roman" w:hAnsi="Times New Roman" w:cs="Times New Roman"/>
          <w:color w:val="000000"/>
          <w:sz w:val="28"/>
          <w:szCs w:val="28"/>
          <w:lang w:eastAsia="pl-PL"/>
        </w:rPr>
        <w:t>wpoić dziecku zasadę ograniczonego zaufania w kontaktach zawieranych przez Internet.</w:t>
      </w:r>
    </w:p>
    <w:p w:rsidR="0052311D" w:rsidRPr="00734DD3" w:rsidRDefault="0052311D" w:rsidP="0052311D">
      <w:pPr>
        <w:rPr>
          <w:rFonts w:ascii="Times New Roman" w:eastAsia="Times New Roman" w:hAnsi="Times New Roman" w:cs="Times New Roman"/>
          <w:color w:val="393939"/>
          <w:sz w:val="28"/>
          <w:szCs w:val="28"/>
          <w:lang w:eastAsia="pl-PL"/>
        </w:rPr>
      </w:pPr>
    </w:p>
    <w:p w:rsidR="005835BE" w:rsidRPr="00734DD3" w:rsidRDefault="005835BE" w:rsidP="0052311D">
      <w:pPr>
        <w:rPr>
          <w:rFonts w:ascii="Times New Roman" w:eastAsia="Times New Roman" w:hAnsi="Times New Roman" w:cs="Times New Roman"/>
          <w:color w:val="393939"/>
          <w:sz w:val="28"/>
          <w:szCs w:val="28"/>
          <w:lang w:eastAsia="pl-PL"/>
        </w:rPr>
      </w:pPr>
    </w:p>
    <w:p w:rsidR="005835BE" w:rsidRPr="00734DD3" w:rsidRDefault="005835BE" w:rsidP="0052311D">
      <w:pPr>
        <w:rPr>
          <w:rFonts w:ascii="Times New Roman" w:eastAsia="Times New Roman" w:hAnsi="Times New Roman" w:cs="Times New Roman"/>
          <w:color w:val="393939"/>
          <w:sz w:val="28"/>
          <w:szCs w:val="28"/>
          <w:lang w:eastAsia="pl-PL"/>
        </w:rPr>
      </w:pPr>
    </w:p>
    <w:p w:rsidR="005835BE" w:rsidRPr="00734DD3" w:rsidRDefault="005835BE" w:rsidP="0052311D">
      <w:pPr>
        <w:rPr>
          <w:rFonts w:ascii="Times New Roman" w:eastAsia="Times New Roman" w:hAnsi="Times New Roman" w:cs="Times New Roman"/>
          <w:color w:val="393939"/>
          <w:sz w:val="28"/>
          <w:szCs w:val="28"/>
          <w:lang w:eastAsia="pl-PL"/>
        </w:rPr>
      </w:pPr>
    </w:p>
    <w:p w:rsidR="0052311D" w:rsidRPr="00734DD3" w:rsidRDefault="0052311D" w:rsidP="0052311D">
      <w:pPr>
        <w:rPr>
          <w:rFonts w:ascii="Times New Roman" w:hAnsi="Times New Roman" w:cs="Times New Roman"/>
          <w:b/>
          <w:color w:val="000000"/>
          <w:sz w:val="28"/>
          <w:szCs w:val="28"/>
          <w:shd w:val="clear" w:color="auto" w:fill="FFFFFF"/>
        </w:rPr>
      </w:pPr>
      <w:r w:rsidRPr="00734DD3">
        <w:rPr>
          <w:rFonts w:ascii="Times New Roman" w:hAnsi="Times New Roman" w:cs="Times New Roman"/>
          <w:b/>
          <w:color w:val="000000"/>
          <w:sz w:val="28"/>
          <w:szCs w:val="28"/>
          <w:shd w:val="clear" w:color="auto" w:fill="FFFFFF"/>
        </w:rPr>
        <w:lastRenderedPageBreak/>
        <w:t>Uzależnienie od Internetu.</w:t>
      </w:r>
    </w:p>
    <w:p w:rsidR="0052311D" w:rsidRPr="00734DD3" w:rsidRDefault="0052311D" w:rsidP="0052311D">
      <w:pPr>
        <w:rPr>
          <w:rFonts w:ascii="Times New Roman" w:hAnsi="Times New Roman" w:cs="Times New Roman"/>
          <w:b/>
          <w:sz w:val="28"/>
          <w:szCs w:val="28"/>
        </w:rPr>
      </w:pPr>
    </w:p>
    <w:p w:rsidR="0052311D" w:rsidRPr="00734DD3" w:rsidRDefault="0052311D" w:rsidP="0052311D">
      <w:pPr>
        <w:rPr>
          <w:rFonts w:ascii="Times New Roman" w:hAnsi="Times New Roman" w:cs="Times New Roman"/>
          <w:sz w:val="28"/>
          <w:szCs w:val="28"/>
        </w:rPr>
      </w:pPr>
      <w:r w:rsidRPr="00734DD3">
        <w:rPr>
          <w:rFonts w:ascii="Times New Roman" w:hAnsi="Times New Roman" w:cs="Times New Roman"/>
          <w:sz w:val="28"/>
          <w:szCs w:val="28"/>
        </w:rPr>
        <w:t>Niestety wielu rodziców uważa, że uzależnienie od Internetu nie dotyczy dzieci w wieku przedszkolnym. Jednak to jest okres kiedy przedszkolaki mają pierwszy   kontakt z Siecią i jeżeli w porę nie zostanie on ograniczony to pó</w:t>
      </w:r>
      <w:r w:rsidR="005835BE" w:rsidRPr="00734DD3">
        <w:rPr>
          <w:rFonts w:ascii="Times New Roman" w:hAnsi="Times New Roman" w:cs="Times New Roman"/>
          <w:sz w:val="28"/>
          <w:szCs w:val="28"/>
        </w:rPr>
        <w:t>ź</w:t>
      </w:r>
      <w:r w:rsidRPr="00734DD3">
        <w:rPr>
          <w:rFonts w:ascii="Times New Roman" w:hAnsi="Times New Roman" w:cs="Times New Roman"/>
          <w:sz w:val="28"/>
          <w:szCs w:val="28"/>
        </w:rPr>
        <w:t xml:space="preserve">niej będzie  bardzo trudno oderwać je od wirtualnej rzeczywistości. </w:t>
      </w:r>
    </w:p>
    <w:p w:rsidR="0052311D" w:rsidRPr="00734DD3" w:rsidRDefault="0052311D" w:rsidP="0052311D">
      <w:pPr>
        <w:rPr>
          <w:rFonts w:ascii="Times New Roman" w:hAnsi="Times New Roman" w:cs="Times New Roman"/>
          <w:sz w:val="28"/>
          <w:szCs w:val="28"/>
        </w:rPr>
      </w:pPr>
      <w:r w:rsidRPr="00734DD3">
        <w:rPr>
          <w:rFonts w:ascii="Times New Roman" w:hAnsi="Times New Roman" w:cs="Times New Roman"/>
          <w:sz w:val="28"/>
          <w:szCs w:val="28"/>
        </w:rPr>
        <w:t>Skutki uzależnienia od Internetu to:</w:t>
      </w:r>
    </w:p>
    <w:p w:rsidR="0052311D" w:rsidRPr="00734DD3" w:rsidRDefault="0052311D" w:rsidP="0052311D">
      <w:pPr>
        <w:pStyle w:val="Akapitzlist"/>
        <w:numPr>
          <w:ilvl w:val="0"/>
          <w:numId w:val="3"/>
        </w:numPr>
        <w:rPr>
          <w:rFonts w:ascii="Times New Roman" w:hAnsi="Times New Roman" w:cs="Times New Roman"/>
          <w:sz w:val="28"/>
          <w:szCs w:val="28"/>
        </w:rPr>
      </w:pPr>
      <w:r w:rsidRPr="00734DD3">
        <w:rPr>
          <w:rFonts w:ascii="Times New Roman" w:hAnsi="Times New Roman" w:cs="Times New Roman"/>
          <w:sz w:val="28"/>
          <w:szCs w:val="28"/>
        </w:rPr>
        <w:t>fizyczny (ból i zmęczenie oczu, wady postawy, nadwyrężenie mięśni karku i nadgarstka, bóle głowy);</w:t>
      </w:r>
    </w:p>
    <w:p w:rsidR="0052311D" w:rsidRPr="00734DD3" w:rsidRDefault="0052311D" w:rsidP="0052311D">
      <w:pPr>
        <w:pStyle w:val="Akapitzlist"/>
        <w:numPr>
          <w:ilvl w:val="0"/>
          <w:numId w:val="3"/>
        </w:numPr>
        <w:rPr>
          <w:rFonts w:ascii="Times New Roman" w:hAnsi="Times New Roman" w:cs="Times New Roman"/>
          <w:sz w:val="28"/>
          <w:szCs w:val="28"/>
        </w:rPr>
      </w:pPr>
      <w:r w:rsidRPr="00734DD3">
        <w:rPr>
          <w:rFonts w:ascii="Times New Roman" w:hAnsi="Times New Roman" w:cs="Times New Roman"/>
          <w:sz w:val="28"/>
          <w:szCs w:val="28"/>
        </w:rPr>
        <w:t xml:space="preserve"> psychologiczny (zaburzenia koncentracji uwagi, skłonność do fantazjowania i kłamania, wyższy poziom agresji, częsty niepokój i stany lękowe, spadek nastroju, a nawet depresja w sytuacji niemożności korzystania z komputera, zmiana języka – zubożenie,</w:t>
      </w:r>
    </w:p>
    <w:p w:rsidR="0052311D" w:rsidRPr="00734DD3" w:rsidRDefault="0052311D" w:rsidP="0052311D">
      <w:pPr>
        <w:pStyle w:val="Akapitzlist"/>
        <w:numPr>
          <w:ilvl w:val="0"/>
          <w:numId w:val="3"/>
        </w:numPr>
        <w:rPr>
          <w:rFonts w:ascii="Times New Roman" w:hAnsi="Times New Roman" w:cs="Times New Roman"/>
          <w:sz w:val="28"/>
          <w:szCs w:val="28"/>
        </w:rPr>
      </w:pPr>
      <w:r w:rsidRPr="00734DD3">
        <w:rPr>
          <w:rFonts w:ascii="Times New Roman" w:hAnsi="Times New Roman" w:cs="Times New Roman"/>
          <w:sz w:val="28"/>
          <w:szCs w:val="28"/>
        </w:rPr>
        <w:t>moralny (łatwy dostęp do pornografii, informacji o sektach, przemoc słowna, erotyka, zatracenie granicy między dobrem a złem):</w:t>
      </w:r>
    </w:p>
    <w:p w:rsidR="0052311D" w:rsidRPr="00734DD3" w:rsidRDefault="0052311D" w:rsidP="0052311D">
      <w:pPr>
        <w:pStyle w:val="Akapitzlist"/>
        <w:numPr>
          <w:ilvl w:val="0"/>
          <w:numId w:val="3"/>
        </w:numPr>
        <w:rPr>
          <w:rFonts w:ascii="Times New Roman" w:hAnsi="Times New Roman" w:cs="Times New Roman"/>
          <w:sz w:val="28"/>
          <w:szCs w:val="28"/>
        </w:rPr>
      </w:pPr>
      <w:r w:rsidRPr="00734DD3">
        <w:rPr>
          <w:rFonts w:ascii="Times New Roman" w:hAnsi="Times New Roman" w:cs="Times New Roman"/>
          <w:sz w:val="28"/>
          <w:szCs w:val="28"/>
        </w:rPr>
        <w:t>społeczny (zanik więzi emocjonalnych, zaniedbywanie obowiązków szkolnych  i  domowych, rezygnacja z ruchu i aktywnego wypoczynku na świeżym powietrzu, utrata dotychczasowych zainteresowań);</w:t>
      </w:r>
    </w:p>
    <w:p w:rsidR="0052311D" w:rsidRPr="00734DD3" w:rsidRDefault="0052311D" w:rsidP="0052311D">
      <w:pPr>
        <w:pStyle w:val="Akapitzlist"/>
        <w:numPr>
          <w:ilvl w:val="0"/>
          <w:numId w:val="3"/>
        </w:numPr>
        <w:rPr>
          <w:rFonts w:ascii="Times New Roman" w:hAnsi="Times New Roman" w:cs="Times New Roman"/>
          <w:sz w:val="28"/>
          <w:szCs w:val="28"/>
        </w:rPr>
      </w:pPr>
      <w:r w:rsidRPr="00734DD3">
        <w:rPr>
          <w:rFonts w:ascii="Times New Roman" w:hAnsi="Times New Roman" w:cs="Times New Roman"/>
          <w:sz w:val="28"/>
          <w:szCs w:val="28"/>
        </w:rPr>
        <w:t>intelektualny (utrata zainteresowania nauką przez dzieci, niezdolność do racjonalnej selekcji danych, z jakimi człowiek spotyka się w sieci – tzw. szok informacyjny, spadek koncentracji uwagi, zaburzenia pamięci.</w:t>
      </w:r>
    </w:p>
    <w:p w:rsidR="006070C2" w:rsidRPr="00734DD3" w:rsidRDefault="006070C2" w:rsidP="00427C1F">
      <w:pPr>
        <w:pStyle w:val="Akapitzlist"/>
        <w:shd w:val="clear" w:color="auto" w:fill="FFFFFF"/>
        <w:spacing w:after="122"/>
        <w:rPr>
          <w:rStyle w:val="Wyrnienieintensywne"/>
          <w:rFonts w:ascii="Times New Roman" w:eastAsia="Times New Roman" w:hAnsi="Times New Roman" w:cs="Times New Roman"/>
          <w:bCs w:val="0"/>
          <w:i w:val="0"/>
          <w:iCs w:val="0"/>
          <w:color w:val="auto"/>
          <w:sz w:val="28"/>
          <w:szCs w:val="28"/>
          <w:lang w:eastAsia="pl-PL"/>
        </w:rPr>
      </w:pPr>
    </w:p>
    <w:p w:rsidR="0052311D" w:rsidRPr="00734DD3" w:rsidRDefault="0052311D" w:rsidP="0052311D">
      <w:pPr>
        <w:shd w:val="clear" w:color="auto" w:fill="FFFFFF"/>
        <w:spacing w:after="122"/>
        <w:rPr>
          <w:rStyle w:val="Wyrnienieintensywne"/>
          <w:rFonts w:ascii="Times New Roman" w:eastAsia="Times New Roman" w:hAnsi="Times New Roman" w:cs="Times New Roman"/>
          <w:bCs w:val="0"/>
          <w:i w:val="0"/>
          <w:iCs w:val="0"/>
          <w:color w:val="auto"/>
          <w:sz w:val="28"/>
          <w:szCs w:val="28"/>
          <w:lang w:eastAsia="pl-PL"/>
        </w:rPr>
      </w:pPr>
      <w:r w:rsidRPr="00734DD3">
        <w:rPr>
          <w:rStyle w:val="Wyrnienieintensywne"/>
          <w:rFonts w:ascii="Times New Roman" w:eastAsia="Times New Roman" w:hAnsi="Times New Roman" w:cs="Times New Roman"/>
          <w:bCs w:val="0"/>
          <w:i w:val="0"/>
          <w:iCs w:val="0"/>
          <w:color w:val="auto"/>
          <w:sz w:val="28"/>
          <w:szCs w:val="28"/>
          <w:lang w:eastAsia="pl-PL"/>
        </w:rPr>
        <w:t xml:space="preserve">Bezpieczne portale </w:t>
      </w:r>
      <w:r w:rsidR="00734DD3" w:rsidRPr="00734DD3">
        <w:rPr>
          <w:rStyle w:val="Wyrnienieintensywne"/>
          <w:rFonts w:ascii="Times New Roman" w:eastAsia="Times New Roman" w:hAnsi="Times New Roman" w:cs="Times New Roman"/>
          <w:bCs w:val="0"/>
          <w:i w:val="0"/>
          <w:iCs w:val="0"/>
          <w:color w:val="auto"/>
          <w:sz w:val="28"/>
          <w:szCs w:val="28"/>
          <w:lang w:eastAsia="pl-PL"/>
        </w:rPr>
        <w:t>i strony</w:t>
      </w:r>
      <w:r w:rsidRPr="00734DD3">
        <w:rPr>
          <w:rStyle w:val="Wyrnienieintensywne"/>
          <w:rFonts w:ascii="Times New Roman" w:eastAsia="Times New Roman" w:hAnsi="Times New Roman" w:cs="Times New Roman"/>
          <w:bCs w:val="0"/>
          <w:i w:val="0"/>
          <w:iCs w:val="0"/>
          <w:color w:val="auto"/>
          <w:sz w:val="28"/>
          <w:szCs w:val="28"/>
          <w:lang w:eastAsia="pl-PL"/>
        </w:rPr>
        <w:t xml:space="preserve"> dla dzieci:</w:t>
      </w:r>
    </w:p>
    <w:p w:rsidR="0052311D" w:rsidRPr="00734DD3" w:rsidRDefault="0052311D" w:rsidP="0052311D">
      <w:pPr>
        <w:pStyle w:val="Akapitzlist"/>
        <w:numPr>
          <w:ilvl w:val="0"/>
          <w:numId w:val="4"/>
        </w:numPr>
        <w:shd w:val="clear" w:color="auto" w:fill="FFFFFF"/>
        <w:spacing w:after="122"/>
        <w:rPr>
          <w:rFonts w:ascii="Times New Roman" w:eastAsia="Times New Roman" w:hAnsi="Times New Roman" w:cs="Times New Roman"/>
          <w:b/>
          <w:sz w:val="28"/>
          <w:szCs w:val="28"/>
          <w:lang w:eastAsia="pl-PL"/>
        </w:rPr>
      </w:pPr>
      <w:r w:rsidRPr="00734DD3">
        <w:rPr>
          <w:rStyle w:val="Wyrnienieintensywne"/>
          <w:rFonts w:ascii="Times New Roman" w:eastAsia="Times New Roman" w:hAnsi="Times New Roman" w:cs="Times New Roman"/>
          <w:bCs w:val="0"/>
          <w:i w:val="0"/>
          <w:iCs w:val="0"/>
          <w:color w:val="auto"/>
          <w:sz w:val="28"/>
          <w:szCs w:val="28"/>
          <w:lang w:eastAsia="pl-PL"/>
        </w:rPr>
        <w:t xml:space="preserve">necio.pl- </w:t>
      </w:r>
      <w:r w:rsidRPr="00734DD3">
        <w:rPr>
          <w:rFonts w:ascii="Times New Roman" w:hAnsi="Times New Roman" w:cs="Times New Roman"/>
          <w:sz w:val="28"/>
          <w:szCs w:val="28"/>
        </w:rPr>
        <w:t>najmłodsi użytkownicy Internetu znajdą wiele ciekawych informacji dla siebie.  Bohaterem tego projektu jest mały robocik Necio, który wprowadza dzieci w świat bezpiecznego Internetu. Pokazuje, jak poruszać się po stronach www, jak radzić sobie z reklamami, jak używać komputerowej myszki czy klawiatury. Ponadto prezentuje on internetowe zagrożenia w postaci sieciuchów. Sieciuchy to czarne kreatury, które personifikują rodzaje internetowych zagrożeń.</w:t>
      </w:r>
    </w:p>
    <w:p w:rsidR="005835BE" w:rsidRPr="00734DD3" w:rsidRDefault="005835BE" w:rsidP="005835BE">
      <w:pPr>
        <w:pStyle w:val="Bezodstpw"/>
        <w:numPr>
          <w:ilvl w:val="0"/>
          <w:numId w:val="4"/>
        </w:numPr>
        <w:rPr>
          <w:rFonts w:ascii="Times New Roman" w:hAnsi="Times New Roman" w:cs="Times New Roman"/>
          <w:sz w:val="28"/>
          <w:szCs w:val="28"/>
        </w:rPr>
      </w:pPr>
      <w:r w:rsidRPr="00734DD3">
        <w:rPr>
          <w:rStyle w:val="Wyrnienieintensywne"/>
          <w:rFonts w:ascii="Times New Roman" w:eastAsia="Times New Roman" w:hAnsi="Times New Roman" w:cs="Times New Roman"/>
          <w:bCs w:val="0"/>
          <w:i w:val="0"/>
          <w:iCs w:val="0"/>
          <w:color w:val="auto"/>
          <w:sz w:val="28"/>
          <w:szCs w:val="28"/>
          <w:lang w:eastAsia="pl-PL"/>
        </w:rPr>
        <w:t xml:space="preserve">Sieciaki.pl- </w:t>
      </w:r>
      <w:r w:rsidRPr="00734DD3">
        <w:rPr>
          <w:rFonts w:ascii="Times New Roman" w:hAnsi="Times New Roman" w:cs="Times New Roman"/>
          <w:sz w:val="28"/>
          <w:szCs w:val="28"/>
        </w:rPr>
        <w:t>to portal edukacyjny Fundacji Dzieci Niczyje, skierowany do dzieci w wieku 6–12 lat. Oferuje on swoim użytkownikom namiastkę portalu społecznościowego, tzn. można się tam zarejestrować, stworzyć swój profil, wybrać i wskazać swoje zainteresowania, jak również możliwość zabawy poprzez gry, rozwiązywanie zadań, możliwość słuchania radia, oglądania różnych filmów czy udział w konkursach.</w:t>
      </w:r>
    </w:p>
    <w:p w:rsidR="00734DD3" w:rsidRPr="00734DD3" w:rsidRDefault="00734DD3" w:rsidP="00734DD3">
      <w:pPr>
        <w:pStyle w:val="Bezodstpw"/>
        <w:numPr>
          <w:ilvl w:val="0"/>
          <w:numId w:val="4"/>
        </w:numPr>
        <w:rPr>
          <w:rFonts w:ascii="Times New Roman" w:hAnsi="Times New Roman" w:cs="Times New Roman"/>
          <w:sz w:val="28"/>
          <w:szCs w:val="28"/>
        </w:rPr>
      </w:pPr>
      <w:r w:rsidRPr="00734DD3">
        <w:rPr>
          <w:rStyle w:val="Wyrnienieintensywne"/>
          <w:rFonts w:ascii="Times New Roman" w:eastAsia="Times New Roman" w:hAnsi="Times New Roman" w:cs="Times New Roman"/>
          <w:bCs w:val="0"/>
          <w:i w:val="0"/>
          <w:iCs w:val="0"/>
          <w:color w:val="auto"/>
          <w:sz w:val="28"/>
          <w:szCs w:val="28"/>
          <w:lang w:eastAsia="pl-PL"/>
        </w:rPr>
        <w:t>Kampania „Bądź z innej bajki”-</w:t>
      </w:r>
      <w:r w:rsidRPr="00734DD3">
        <w:rPr>
          <w:rStyle w:val="Wyrnienieintensywne"/>
          <w:rFonts w:ascii="Times New Roman" w:eastAsia="Times New Roman" w:hAnsi="Times New Roman" w:cs="Times New Roman"/>
          <w:b w:val="0"/>
          <w:bCs w:val="0"/>
          <w:i w:val="0"/>
          <w:iCs w:val="0"/>
          <w:color w:val="auto"/>
          <w:sz w:val="28"/>
          <w:szCs w:val="28"/>
          <w:lang w:eastAsia="pl-PL"/>
        </w:rPr>
        <w:t xml:space="preserve"> kampania zorganizowana przez Ministerstwo Cyfryzacji</w:t>
      </w:r>
      <w:r w:rsidRPr="00734DD3">
        <w:rPr>
          <w:rStyle w:val="Wyrnienieintensywne"/>
          <w:rFonts w:ascii="Times New Roman" w:eastAsia="Times New Roman" w:hAnsi="Times New Roman" w:cs="Times New Roman"/>
          <w:bCs w:val="0"/>
          <w:i w:val="0"/>
          <w:iCs w:val="0"/>
          <w:color w:val="auto"/>
          <w:sz w:val="28"/>
          <w:szCs w:val="28"/>
          <w:lang w:eastAsia="pl-PL"/>
        </w:rPr>
        <w:t xml:space="preserve">. </w:t>
      </w:r>
      <w:r w:rsidRPr="00734DD3">
        <w:rPr>
          <w:rFonts w:ascii="Times New Roman" w:hAnsi="Times New Roman" w:cs="Times New Roman"/>
          <w:color w:val="1B1B1B"/>
          <w:sz w:val="28"/>
          <w:szCs w:val="28"/>
          <w:shd w:val="clear" w:color="auto" w:fill="FFFFFF"/>
        </w:rPr>
        <w:t xml:space="preserve">Celem kampanii było (i jest) uświadomienie rodzicom i opiekunom, że zagrożenia, z którymi dzieci mogą się zetknąć w wirtualnym świecie, są równie prawdziwe jak te pojawiające się w świecie realnym. </w:t>
      </w:r>
      <w:r w:rsidRPr="00734DD3">
        <w:rPr>
          <w:rFonts w:ascii="Times New Roman" w:hAnsi="Times New Roman" w:cs="Times New Roman"/>
          <w:color w:val="1B1B1B"/>
          <w:sz w:val="28"/>
          <w:szCs w:val="28"/>
        </w:rPr>
        <w:t xml:space="preserve"> To cztery animacje oparte na znanych wszystkim </w:t>
      </w:r>
      <w:r w:rsidRPr="00734DD3">
        <w:rPr>
          <w:rFonts w:ascii="Times New Roman" w:hAnsi="Times New Roman" w:cs="Times New Roman"/>
          <w:color w:val="1B1B1B"/>
          <w:sz w:val="28"/>
          <w:szCs w:val="28"/>
        </w:rPr>
        <w:lastRenderedPageBreak/>
        <w:t>baśniach. Spotykamy więc znane postacie - Czerwonego Kapturka, Śpiącą Królewnę, Królową Śniegu oraz Rybaka i Złotą Rybkę. Nieco inne są jednak ich przygody, muszą poradzić sobie z zagrożeniami, które wcale nie są bajkowe, a jak najbardziej realne i współczesne.</w:t>
      </w:r>
    </w:p>
    <w:p w:rsidR="005835BE" w:rsidRPr="00734DD3" w:rsidRDefault="005835BE" w:rsidP="005835BE">
      <w:pPr>
        <w:pStyle w:val="Bezodstpw"/>
        <w:rPr>
          <w:rFonts w:ascii="Times New Roman" w:hAnsi="Times New Roman" w:cs="Times New Roman"/>
          <w:sz w:val="28"/>
          <w:szCs w:val="28"/>
        </w:rPr>
      </w:pPr>
    </w:p>
    <w:p w:rsidR="005835BE" w:rsidRPr="00734DD3" w:rsidRDefault="005835BE" w:rsidP="005835BE">
      <w:pPr>
        <w:rPr>
          <w:rFonts w:ascii="Times New Roman" w:hAnsi="Times New Roman" w:cs="Times New Roman"/>
          <w:b/>
          <w:sz w:val="28"/>
          <w:szCs w:val="28"/>
        </w:rPr>
      </w:pPr>
      <w:r w:rsidRPr="00734DD3">
        <w:rPr>
          <w:rFonts w:ascii="Times New Roman" w:hAnsi="Times New Roman" w:cs="Times New Roman"/>
          <w:b/>
          <w:sz w:val="28"/>
          <w:szCs w:val="28"/>
        </w:rPr>
        <w:t>10 PORAD DLA RODZICÓW DOTYCZĄCYCH BEZPIECZNEGO KORZYSTANIA Z INTERNETU PRZEZ DZIECI</w:t>
      </w:r>
    </w:p>
    <w:p w:rsidR="005835BE" w:rsidRPr="00734DD3" w:rsidRDefault="005835BE" w:rsidP="005835BE">
      <w:pPr>
        <w:rPr>
          <w:rFonts w:ascii="Times New Roman" w:hAnsi="Times New Roman" w:cs="Times New Roman"/>
          <w:sz w:val="28"/>
          <w:szCs w:val="28"/>
        </w:rPr>
      </w:pPr>
      <w:r w:rsidRPr="00734DD3">
        <w:rPr>
          <w:rFonts w:ascii="Times New Roman" w:hAnsi="Times New Roman" w:cs="Times New Roman"/>
          <w:sz w:val="28"/>
          <w:szCs w:val="28"/>
        </w:rPr>
        <w:t> </w:t>
      </w:r>
    </w:p>
    <w:p w:rsidR="005835BE" w:rsidRPr="00734DD3" w:rsidRDefault="005835BE" w:rsidP="005835BE">
      <w:pPr>
        <w:rPr>
          <w:rFonts w:ascii="Times New Roman" w:hAnsi="Times New Roman" w:cs="Times New Roman"/>
          <w:sz w:val="28"/>
          <w:szCs w:val="28"/>
        </w:rPr>
      </w:pPr>
      <w:r w:rsidRPr="00734DD3">
        <w:rPr>
          <w:rFonts w:ascii="Times New Roman" w:hAnsi="Times New Roman" w:cs="Times New Roman"/>
          <w:sz w:val="28"/>
          <w:szCs w:val="28"/>
        </w:rPr>
        <w:t>1. Odkrywaj Internet z dzieckiem.</w:t>
      </w:r>
    </w:p>
    <w:p w:rsidR="005835BE" w:rsidRPr="00734DD3" w:rsidRDefault="005835BE" w:rsidP="005835BE">
      <w:pPr>
        <w:rPr>
          <w:rFonts w:ascii="Times New Roman" w:hAnsi="Times New Roman" w:cs="Times New Roman"/>
          <w:sz w:val="28"/>
          <w:szCs w:val="28"/>
        </w:rPr>
      </w:pPr>
      <w:r w:rsidRPr="00734DD3">
        <w:rPr>
          <w:rFonts w:ascii="Times New Roman" w:hAnsi="Times New Roman" w:cs="Times New Roman"/>
          <w:sz w:val="28"/>
          <w:szCs w:val="28"/>
        </w:rPr>
        <w:t>2. Naucz dziecko podstawowych zasad bezpieczeństwa w Internecie.</w:t>
      </w:r>
    </w:p>
    <w:p w:rsidR="005835BE" w:rsidRPr="00734DD3" w:rsidRDefault="005835BE" w:rsidP="005835BE">
      <w:pPr>
        <w:rPr>
          <w:rFonts w:ascii="Times New Roman" w:hAnsi="Times New Roman" w:cs="Times New Roman"/>
          <w:sz w:val="28"/>
          <w:szCs w:val="28"/>
        </w:rPr>
      </w:pPr>
      <w:r w:rsidRPr="00734DD3">
        <w:rPr>
          <w:rFonts w:ascii="Times New Roman" w:hAnsi="Times New Roman" w:cs="Times New Roman"/>
          <w:sz w:val="28"/>
          <w:szCs w:val="28"/>
        </w:rPr>
        <w:t>3. Rozmawiaj z dzieckiem o ryzyku umawiania się na spotkanie z osobami poznanymi w sieci.</w:t>
      </w:r>
    </w:p>
    <w:p w:rsidR="005835BE" w:rsidRPr="00734DD3" w:rsidRDefault="005835BE" w:rsidP="005835BE">
      <w:pPr>
        <w:rPr>
          <w:rFonts w:ascii="Times New Roman" w:hAnsi="Times New Roman" w:cs="Times New Roman"/>
          <w:sz w:val="28"/>
          <w:szCs w:val="28"/>
        </w:rPr>
      </w:pPr>
      <w:r w:rsidRPr="00734DD3">
        <w:rPr>
          <w:rFonts w:ascii="Times New Roman" w:hAnsi="Times New Roman" w:cs="Times New Roman"/>
          <w:sz w:val="28"/>
          <w:szCs w:val="28"/>
        </w:rPr>
        <w:t>4. Naucz swoje dziecko ostrożności przy podawaniu danych.</w:t>
      </w:r>
    </w:p>
    <w:p w:rsidR="005835BE" w:rsidRPr="00734DD3" w:rsidRDefault="005835BE" w:rsidP="005835BE">
      <w:pPr>
        <w:rPr>
          <w:rFonts w:ascii="Times New Roman" w:hAnsi="Times New Roman" w:cs="Times New Roman"/>
          <w:sz w:val="28"/>
          <w:szCs w:val="28"/>
        </w:rPr>
      </w:pPr>
      <w:r w:rsidRPr="00734DD3">
        <w:rPr>
          <w:rFonts w:ascii="Times New Roman" w:hAnsi="Times New Roman" w:cs="Times New Roman"/>
          <w:sz w:val="28"/>
          <w:szCs w:val="28"/>
        </w:rPr>
        <w:t>5. Naucz dziecko krytycznego podejścia do informacji przeczytanych w sieci.</w:t>
      </w:r>
    </w:p>
    <w:p w:rsidR="005835BE" w:rsidRPr="00734DD3" w:rsidRDefault="005835BE" w:rsidP="005835BE">
      <w:pPr>
        <w:rPr>
          <w:rFonts w:ascii="Times New Roman" w:hAnsi="Times New Roman" w:cs="Times New Roman"/>
          <w:sz w:val="28"/>
          <w:szCs w:val="28"/>
        </w:rPr>
      </w:pPr>
      <w:r w:rsidRPr="00734DD3">
        <w:rPr>
          <w:rFonts w:ascii="Times New Roman" w:hAnsi="Times New Roman" w:cs="Times New Roman"/>
          <w:sz w:val="28"/>
          <w:szCs w:val="28"/>
        </w:rPr>
        <w:t>6. Bądź wyrozumiały.</w:t>
      </w:r>
    </w:p>
    <w:p w:rsidR="005835BE" w:rsidRPr="00734DD3" w:rsidRDefault="005835BE" w:rsidP="005835BE">
      <w:pPr>
        <w:rPr>
          <w:rFonts w:ascii="Times New Roman" w:hAnsi="Times New Roman" w:cs="Times New Roman"/>
          <w:sz w:val="28"/>
          <w:szCs w:val="28"/>
        </w:rPr>
      </w:pPr>
      <w:r w:rsidRPr="00734DD3">
        <w:rPr>
          <w:rFonts w:ascii="Times New Roman" w:hAnsi="Times New Roman" w:cs="Times New Roman"/>
          <w:sz w:val="28"/>
          <w:szCs w:val="28"/>
        </w:rPr>
        <w:t>7. Zgłaszaj nielegalne i szkodliwe treści.</w:t>
      </w:r>
    </w:p>
    <w:p w:rsidR="005835BE" w:rsidRPr="00734DD3" w:rsidRDefault="005835BE" w:rsidP="005835BE">
      <w:pPr>
        <w:rPr>
          <w:rFonts w:ascii="Times New Roman" w:hAnsi="Times New Roman" w:cs="Times New Roman"/>
          <w:sz w:val="28"/>
          <w:szCs w:val="28"/>
        </w:rPr>
      </w:pPr>
      <w:r w:rsidRPr="00734DD3">
        <w:rPr>
          <w:rFonts w:ascii="Times New Roman" w:hAnsi="Times New Roman" w:cs="Times New Roman"/>
          <w:sz w:val="28"/>
          <w:szCs w:val="28"/>
        </w:rPr>
        <w:t>8. Zapoznaj dziecko z etykietą-kodeksem dobrego zachowania.</w:t>
      </w:r>
    </w:p>
    <w:p w:rsidR="005835BE" w:rsidRPr="00734DD3" w:rsidRDefault="005835BE" w:rsidP="005835BE">
      <w:pPr>
        <w:rPr>
          <w:rFonts w:ascii="Times New Roman" w:hAnsi="Times New Roman" w:cs="Times New Roman"/>
          <w:sz w:val="28"/>
          <w:szCs w:val="28"/>
        </w:rPr>
      </w:pPr>
      <w:r w:rsidRPr="00734DD3">
        <w:rPr>
          <w:rFonts w:ascii="Times New Roman" w:hAnsi="Times New Roman" w:cs="Times New Roman"/>
          <w:sz w:val="28"/>
          <w:szCs w:val="28"/>
        </w:rPr>
        <w:t>9. Poznaj sposoby korzystania z Internetu przez swoje dziecko.</w:t>
      </w:r>
    </w:p>
    <w:p w:rsidR="005835BE" w:rsidRPr="00734DD3" w:rsidRDefault="005835BE" w:rsidP="005835BE">
      <w:pPr>
        <w:rPr>
          <w:rFonts w:ascii="Times New Roman" w:hAnsi="Times New Roman" w:cs="Times New Roman"/>
          <w:sz w:val="28"/>
          <w:szCs w:val="28"/>
        </w:rPr>
      </w:pPr>
      <w:r w:rsidRPr="00734DD3">
        <w:rPr>
          <w:rFonts w:ascii="Times New Roman" w:hAnsi="Times New Roman" w:cs="Times New Roman"/>
          <w:sz w:val="28"/>
          <w:szCs w:val="28"/>
        </w:rPr>
        <w:t>10. Pamiętaj o pozytywnej stronie Internetu przeważającą nad negatywnymi stronami.</w:t>
      </w:r>
    </w:p>
    <w:p w:rsidR="0052311D" w:rsidRPr="00734DD3" w:rsidRDefault="0052311D" w:rsidP="005835BE">
      <w:pPr>
        <w:rPr>
          <w:rStyle w:val="Wyrnienieintensywne"/>
          <w:rFonts w:ascii="Times New Roman" w:eastAsia="Times New Roman" w:hAnsi="Times New Roman" w:cs="Times New Roman"/>
          <w:bCs w:val="0"/>
          <w:i w:val="0"/>
          <w:iCs w:val="0"/>
          <w:color w:val="auto"/>
          <w:sz w:val="28"/>
          <w:szCs w:val="28"/>
          <w:lang w:eastAsia="pl-PL"/>
        </w:rPr>
      </w:pPr>
    </w:p>
    <w:p w:rsidR="005835BE" w:rsidRDefault="005835BE" w:rsidP="005835BE">
      <w:pPr>
        <w:rPr>
          <w:rStyle w:val="Wyrnienieintensywne"/>
          <w:rFonts w:ascii="Times New Roman" w:eastAsia="Times New Roman" w:hAnsi="Times New Roman" w:cs="Times New Roman"/>
          <w:bCs w:val="0"/>
          <w:i w:val="0"/>
          <w:iCs w:val="0"/>
          <w:color w:val="auto"/>
          <w:sz w:val="24"/>
          <w:szCs w:val="24"/>
          <w:lang w:eastAsia="pl-PL"/>
        </w:rPr>
      </w:pPr>
    </w:p>
    <w:p w:rsidR="005835BE" w:rsidRDefault="005835BE" w:rsidP="005835BE">
      <w:pPr>
        <w:jc w:val="right"/>
        <w:rPr>
          <w:rStyle w:val="Wyrnienieintensywne"/>
          <w:rFonts w:ascii="Times New Roman" w:eastAsia="Times New Roman" w:hAnsi="Times New Roman" w:cs="Times New Roman"/>
          <w:bCs w:val="0"/>
          <w:i w:val="0"/>
          <w:iCs w:val="0"/>
          <w:color w:val="auto"/>
          <w:sz w:val="24"/>
          <w:szCs w:val="24"/>
          <w:lang w:eastAsia="pl-PL"/>
        </w:rPr>
      </w:pPr>
      <w:r>
        <w:rPr>
          <w:rStyle w:val="Wyrnienieintensywne"/>
          <w:rFonts w:ascii="Times New Roman" w:eastAsia="Times New Roman" w:hAnsi="Times New Roman" w:cs="Times New Roman"/>
          <w:bCs w:val="0"/>
          <w:i w:val="0"/>
          <w:iCs w:val="0"/>
          <w:color w:val="auto"/>
          <w:sz w:val="24"/>
          <w:szCs w:val="24"/>
          <w:lang w:eastAsia="pl-PL"/>
        </w:rPr>
        <w:t>Opracowała:</w:t>
      </w:r>
    </w:p>
    <w:p w:rsidR="005835BE" w:rsidRPr="0052311D" w:rsidRDefault="005835BE" w:rsidP="005835BE">
      <w:pPr>
        <w:jc w:val="right"/>
        <w:rPr>
          <w:rStyle w:val="Wyrnienieintensywne"/>
          <w:rFonts w:ascii="Times New Roman" w:eastAsia="Times New Roman" w:hAnsi="Times New Roman" w:cs="Times New Roman"/>
          <w:bCs w:val="0"/>
          <w:i w:val="0"/>
          <w:iCs w:val="0"/>
          <w:color w:val="auto"/>
          <w:sz w:val="24"/>
          <w:szCs w:val="24"/>
          <w:lang w:eastAsia="pl-PL"/>
        </w:rPr>
      </w:pPr>
      <w:r>
        <w:rPr>
          <w:rStyle w:val="Wyrnienieintensywne"/>
          <w:rFonts w:ascii="Times New Roman" w:eastAsia="Times New Roman" w:hAnsi="Times New Roman" w:cs="Times New Roman"/>
          <w:bCs w:val="0"/>
          <w:i w:val="0"/>
          <w:iCs w:val="0"/>
          <w:color w:val="auto"/>
          <w:sz w:val="24"/>
          <w:szCs w:val="24"/>
          <w:lang w:eastAsia="pl-PL"/>
        </w:rPr>
        <w:t>Eliza Gębicka</w:t>
      </w:r>
    </w:p>
    <w:sectPr w:rsidR="005835BE" w:rsidRPr="0052311D" w:rsidSect="00A86F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318" w:rsidRDefault="00135318" w:rsidP="00734DD3">
      <w:r>
        <w:separator/>
      </w:r>
    </w:p>
  </w:endnote>
  <w:endnote w:type="continuationSeparator" w:id="1">
    <w:p w:rsidR="00135318" w:rsidRDefault="00135318" w:rsidP="00734D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318" w:rsidRDefault="00135318" w:rsidP="00734DD3">
      <w:r>
        <w:separator/>
      </w:r>
    </w:p>
  </w:footnote>
  <w:footnote w:type="continuationSeparator" w:id="1">
    <w:p w:rsidR="00135318" w:rsidRDefault="00135318" w:rsidP="00734D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130"/>
    <w:multiLevelType w:val="hybridMultilevel"/>
    <w:tmpl w:val="242E5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2694321"/>
    <w:multiLevelType w:val="hybridMultilevel"/>
    <w:tmpl w:val="330CB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44339DF"/>
    <w:multiLevelType w:val="hybridMultilevel"/>
    <w:tmpl w:val="C226C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9262619"/>
    <w:multiLevelType w:val="hybridMultilevel"/>
    <w:tmpl w:val="AE02F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C57349"/>
    <w:rsid w:val="00135318"/>
    <w:rsid w:val="00421F55"/>
    <w:rsid w:val="00427C1F"/>
    <w:rsid w:val="004802A4"/>
    <w:rsid w:val="004E01C0"/>
    <w:rsid w:val="0052311D"/>
    <w:rsid w:val="00562F5A"/>
    <w:rsid w:val="005835BE"/>
    <w:rsid w:val="005E0436"/>
    <w:rsid w:val="005F2F2D"/>
    <w:rsid w:val="006070C2"/>
    <w:rsid w:val="00734DD3"/>
    <w:rsid w:val="00950E76"/>
    <w:rsid w:val="009D6EFF"/>
    <w:rsid w:val="00A01016"/>
    <w:rsid w:val="00A12285"/>
    <w:rsid w:val="00A86F47"/>
    <w:rsid w:val="00C46229"/>
    <w:rsid w:val="00C57349"/>
    <w:rsid w:val="00C7006E"/>
    <w:rsid w:val="00EB14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F47"/>
  </w:style>
  <w:style w:type="paragraph" w:styleId="Nagwek1">
    <w:name w:val="heading 1"/>
    <w:basedOn w:val="Normalny"/>
    <w:next w:val="Normalny"/>
    <w:link w:val="Nagwek1Znak"/>
    <w:uiPriority w:val="9"/>
    <w:qFormat/>
    <w:rsid w:val="00950E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E04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0101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0E76"/>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950E76"/>
  </w:style>
  <w:style w:type="paragraph" w:styleId="Podtytu">
    <w:name w:val="Subtitle"/>
    <w:basedOn w:val="Normalny"/>
    <w:next w:val="Normalny"/>
    <w:link w:val="PodtytuZnak"/>
    <w:uiPriority w:val="11"/>
    <w:qFormat/>
    <w:rsid w:val="00950E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50E76"/>
    <w:rPr>
      <w:rFonts w:asciiTheme="majorHAnsi" w:eastAsiaTheme="majorEastAsia" w:hAnsiTheme="majorHAnsi" w:cstheme="majorBidi"/>
      <w:i/>
      <w:iCs/>
      <w:color w:val="4F81BD" w:themeColor="accent1"/>
      <w:spacing w:val="15"/>
      <w:sz w:val="24"/>
      <w:szCs w:val="24"/>
    </w:rPr>
  </w:style>
  <w:style w:type="character" w:styleId="Wyrnieniedelikatne">
    <w:name w:val="Subtle Emphasis"/>
    <w:basedOn w:val="Domylnaczcionkaakapitu"/>
    <w:uiPriority w:val="19"/>
    <w:qFormat/>
    <w:rsid w:val="00950E76"/>
    <w:rPr>
      <w:i/>
      <w:iCs/>
      <w:color w:val="808080" w:themeColor="text1" w:themeTint="7F"/>
    </w:rPr>
  </w:style>
  <w:style w:type="character" w:styleId="Wyrnienieintensywne">
    <w:name w:val="Intense Emphasis"/>
    <w:basedOn w:val="Domylnaczcionkaakapitu"/>
    <w:uiPriority w:val="21"/>
    <w:qFormat/>
    <w:rsid w:val="00950E76"/>
    <w:rPr>
      <w:b/>
      <w:bCs/>
      <w:i/>
      <w:iCs/>
      <w:color w:val="4F81BD" w:themeColor="accent1"/>
    </w:rPr>
  </w:style>
  <w:style w:type="paragraph" w:styleId="Akapitzlist">
    <w:name w:val="List Paragraph"/>
    <w:basedOn w:val="Normalny"/>
    <w:uiPriority w:val="34"/>
    <w:qFormat/>
    <w:rsid w:val="00950E76"/>
    <w:pPr>
      <w:ind w:left="720"/>
      <w:contextualSpacing/>
    </w:pPr>
  </w:style>
  <w:style w:type="character" w:customStyle="1" w:styleId="Nagwek2Znak">
    <w:name w:val="Nagłówek 2 Znak"/>
    <w:basedOn w:val="Domylnaczcionkaakapitu"/>
    <w:link w:val="Nagwek2"/>
    <w:uiPriority w:val="9"/>
    <w:rsid w:val="005E0436"/>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5E04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E0436"/>
    <w:rPr>
      <w:rFonts w:asciiTheme="majorHAnsi" w:eastAsiaTheme="majorEastAsia" w:hAnsiTheme="majorHAnsi" w:cstheme="majorBidi"/>
      <w:color w:val="17365D" w:themeColor="text2" w:themeShade="BF"/>
      <w:spacing w:val="5"/>
      <w:kern w:val="28"/>
      <w:sz w:val="52"/>
      <w:szCs w:val="52"/>
    </w:rPr>
  </w:style>
  <w:style w:type="character" w:customStyle="1" w:styleId="Nagwek3Znak">
    <w:name w:val="Nagłówek 3 Znak"/>
    <w:basedOn w:val="Domylnaczcionkaakapitu"/>
    <w:link w:val="Nagwek3"/>
    <w:uiPriority w:val="9"/>
    <w:rsid w:val="00A01016"/>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52311D"/>
    <w:pPr>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4DD3"/>
    <w:rPr>
      <w:sz w:val="20"/>
      <w:szCs w:val="20"/>
    </w:rPr>
  </w:style>
  <w:style w:type="character" w:customStyle="1" w:styleId="TekstprzypisukocowegoZnak">
    <w:name w:val="Tekst przypisu końcowego Znak"/>
    <w:basedOn w:val="Domylnaczcionkaakapitu"/>
    <w:link w:val="Tekstprzypisukocowego"/>
    <w:uiPriority w:val="99"/>
    <w:semiHidden/>
    <w:rsid w:val="00734DD3"/>
    <w:rPr>
      <w:sz w:val="20"/>
      <w:szCs w:val="20"/>
    </w:rPr>
  </w:style>
  <w:style w:type="character" w:styleId="Odwoanieprzypisukocowego">
    <w:name w:val="endnote reference"/>
    <w:basedOn w:val="Domylnaczcionkaakapitu"/>
    <w:uiPriority w:val="99"/>
    <w:semiHidden/>
    <w:unhideWhenUsed/>
    <w:rsid w:val="00734DD3"/>
    <w:rPr>
      <w:vertAlign w:val="superscript"/>
    </w:rPr>
  </w:style>
</w:styles>
</file>

<file path=word/webSettings.xml><?xml version="1.0" encoding="utf-8"?>
<w:webSettings xmlns:r="http://schemas.openxmlformats.org/officeDocument/2006/relationships" xmlns:w="http://schemas.openxmlformats.org/wordprocessingml/2006/main">
  <w:divs>
    <w:div w:id="204371023">
      <w:bodyDiv w:val="1"/>
      <w:marLeft w:val="0"/>
      <w:marRight w:val="0"/>
      <w:marTop w:val="0"/>
      <w:marBottom w:val="0"/>
      <w:divBdr>
        <w:top w:val="none" w:sz="0" w:space="0" w:color="auto"/>
        <w:left w:val="none" w:sz="0" w:space="0" w:color="auto"/>
        <w:bottom w:val="none" w:sz="0" w:space="0" w:color="auto"/>
        <w:right w:val="none" w:sz="0" w:space="0" w:color="auto"/>
      </w:divBdr>
    </w:div>
    <w:div w:id="1483086842">
      <w:bodyDiv w:val="1"/>
      <w:marLeft w:val="0"/>
      <w:marRight w:val="0"/>
      <w:marTop w:val="0"/>
      <w:marBottom w:val="0"/>
      <w:divBdr>
        <w:top w:val="none" w:sz="0" w:space="0" w:color="auto"/>
        <w:left w:val="none" w:sz="0" w:space="0" w:color="auto"/>
        <w:bottom w:val="none" w:sz="0" w:space="0" w:color="auto"/>
        <w:right w:val="none" w:sz="0" w:space="0" w:color="auto"/>
      </w:divBdr>
    </w:div>
    <w:div w:id="18823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1109</Words>
  <Characters>6655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2024-02-18T13:49:00Z</dcterms:created>
  <dcterms:modified xsi:type="dcterms:W3CDTF">2024-02-18T15:36:00Z</dcterms:modified>
</cp:coreProperties>
</file>